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F5" w:rsidRPr="00E425F5" w:rsidRDefault="00E425F5" w:rsidP="00CA7F66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 w:rsidRPr="00E425F5">
        <w:rPr>
          <w:sz w:val="28"/>
          <w:szCs w:val="28"/>
        </w:rPr>
        <w:t>СПИСОК</w:t>
      </w:r>
    </w:p>
    <w:p w:rsidR="00E425F5" w:rsidRPr="00E425F5" w:rsidRDefault="00E425F5" w:rsidP="00CA7F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  <w:szCs w:val="28"/>
        </w:rPr>
        <w:t>научных и научно-методических</w:t>
      </w:r>
      <w:r w:rsidRPr="00E425F5">
        <w:rPr>
          <w:rFonts w:ascii="Times New Roman" w:hAnsi="Times New Roman" w:cs="Times New Roman"/>
          <w:sz w:val="28"/>
        </w:rPr>
        <w:t xml:space="preserve"> работ за 201</w:t>
      </w:r>
      <w:r>
        <w:rPr>
          <w:rFonts w:ascii="Times New Roman" w:hAnsi="Times New Roman" w:cs="Times New Roman"/>
          <w:sz w:val="28"/>
          <w:lang w:val="ru-RU"/>
        </w:rPr>
        <w:t>6</w:t>
      </w:r>
      <w:r w:rsidRPr="00E425F5">
        <w:rPr>
          <w:rFonts w:ascii="Times New Roman" w:hAnsi="Times New Roman" w:cs="Times New Roman"/>
          <w:sz w:val="28"/>
        </w:rPr>
        <w:t xml:space="preserve"> г.</w:t>
      </w:r>
    </w:p>
    <w:p w:rsidR="00E425F5" w:rsidRPr="00E425F5" w:rsidRDefault="00E425F5" w:rsidP="00CA7F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старшего преподавателя кафедры русской литературы</w:t>
      </w:r>
    </w:p>
    <w:p w:rsidR="00E425F5" w:rsidRPr="00E425F5" w:rsidRDefault="00E425F5" w:rsidP="00CA7F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 xml:space="preserve">филологического факультета Белгосуниверситета </w:t>
      </w:r>
    </w:p>
    <w:p w:rsidR="00E425F5" w:rsidRDefault="00E425F5" w:rsidP="00CA7F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lang w:val="ru-RU"/>
        </w:rPr>
      </w:pPr>
      <w:r w:rsidRPr="00E425F5">
        <w:rPr>
          <w:rFonts w:ascii="Times New Roman" w:hAnsi="Times New Roman" w:cs="Times New Roman"/>
          <w:sz w:val="28"/>
        </w:rPr>
        <w:t>Горбач</w:t>
      </w:r>
      <w:r w:rsidR="00A87DBA">
        <w:rPr>
          <w:rFonts w:ascii="Times New Roman" w:hAnsi="Times New Roman" w:cs="Times New Roman"/>
          <w:sz w:val="28"/>
          <w:lang w:val="ru-RU"/>
        </w:rPr>
        <w:t>ё</w:t>
      </w:r>
      <w:r w:rsidRPr="00E425F5">
        <w:rPr>
          <w:rFonts w:ascii="Times New Roman" w:hAnsi="Times New Roman" w:cs="Times New Roman"/>
          <w:sz w:val="28"/>
        </w:rPr>
        <w:t>ва Александра Юрьевича</w:t>
      </w:r>
    </w:p>
    <w:p w:rsidR="00E425F5" w:rsidRPr="00E425F5" w:rsidRDefault="00E425F5" w:rsidP="00CA7F6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lang w:val="ru-RU"/>
        </w:rPr>
      </w:pPr>
    </w:p>
    <w:p w:rsidR="00133E94" w:rsidRDefault="00E425F5" w:rsidP="00CA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E425F5">
        <w:rPr>
          <w:rFonts w:ascii="Times New Roman" w:hAnsi="Times New Roman" w:cs="Times New Roman"/>
          <w:sz w:val="28"/>
          <w:szCs w:val="28"/>
        </w:rPr>
        <w:t xml:space="preserve">Художественная концепция самоценного бытия в «маленьких трагедиях» А. С. Пушкина // Русский язык и литература. – 2016. – № 2. – С. 54 – 64. </w:t>
      </w:r>
    </w:p>
    <w:p w:rsidR="00133E94" w:rsidRPr="00133E94" w:rsidRDefault="00133E94" w:rsidP="00CA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3E94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133E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Pr="00133E94">
        <w:rPr>
          <w:rFonts w:ascii="Times New Roman" w:hAnsi="Times New Roman" w:cs="Times New Roman"/>
          <w:sz w:val="28"/>
          <w:szCs w:val="28"/>
        </w:rPr>
        <w:t>изм // Философия хозяйства. – 2016. –  № 2 (10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33E94">
        <w:rPr>
          <w:rFonts w:ascii="Times New Roman" w:hAnsi="Times New Roman" w:cs="Times New Roman"/>
          <w:sz w:val="28"/>
          <w:szCs w:val="28"/>
        </w:rPr>
        <w:t>). – С. 152 – 157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493" w:rsidRPr="00D30348" w:rsidRDefault="004C5493" w:rsidP="00CA7F66">
      <w:pPr>
        <w:pStyle w:val="32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D30348">
        <w:rPr>
          <w:sz w:val="28"/>
          <w:szCs w:val="28"/>
        </w:rPr>
        <w:t>. Объект сатиры и авторский идеал в</w:t>
      </w:r>
      <w:r>
        <w:rPr>
          <w:sz w:val="28"/>
          <w:szCs w:val="28"/>
        </w:rPr>
        <w:t xml:space="preserve"> комедии Н. В. Гоголя «Ревизор»</w:t>
      </w:r>
      <w:r w:rsidRPr="00D30348">
        <w:rPr>
          <w:sz w:val="28"/>
          <w:szCs w:val="28"/>
        </w:rPr>
        <w:t xml:space="preserve"> // Карповские научные чтения: Сборник научных статей. Вып. 10: В 2-х ч. – Минск, 2016. – Ч. </w:t>
      </w:r>
      <w:r w:rsidRPr="00D30348">
        <w:rPr>
          <w:sz w:val="28"/>
          <w:szCs w:val="28"/>
          <w:lang w:val="en-US"/>
        </w:rPr>
        <w:t>II</w:t>
      </w:r>
      <w:r w:rsidRPr="00D30348">
        <w:rPr>
          <w:sz w:val="28"/>
          <w:szCs w:val="28"/>
        </w:rPr>
        <w:t>. – С. 294 – 298.</w:t>
      </w:r>
    </w:p>
    <w:p w:rsidR="00DE3008" w:rsidRDefault="00DE3008" w:rsidP="00CA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33E9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33E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гностиц</w:t>
      </w:r>
      <w:r w:rsidRPr="00133E94">
        <w:rPr>
          <w:rFonts w:ascii="Times New Roman" w:hAnsi="Times New Roman" w:cs="Times New Roman"/>
          <w:sz w:val="28"/>
          <w:szCs w:val="28"/>
        </w:rPr>
        <w:t xml:space="preserve">изм // Философия хозяйства. – 2016. –  №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33E94">
        <w:rPr>
          <w:rFonts w:ascii="Times New Roman" w:hAnsi="Times New Roman" w:cs="Times New Roman"/>
          <w:sz w:val="28"/>
          <w:szCs w:val="28"/>
        </w:rPr>
        <w:t xml:space="preserve"> (10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>). – С. 199 – 204.</w:t>
      </w:r>
    </w:p>
    <w:p w:rsidR="00341BD9" w:rsidRPr="008C1D69" w:rsidRDefault="00341BD9" w:rsidP="00341BD9">
      <w:pPr>
        <w:pStyle w:val="34"/>
        <w:ind w:firstLine="567"/>
        <w:rPr>
          <w:sz w:val="28"/>
          <w:szCs w:val="28"/>
        </w:rPr>
      </w:pPr>
      <w:r w:rsidRPr="00341BD9">
        <w:rPr>
          <w:sz w:val="28"/>
          <w:szCs w:val="28"/>
        </w:rPr>
        <w:t xml:space="preserve">5. Лирический герой и его одиночество в ранней поэзии В. В. Маяковского </w:t>
      </w:r>
      <w:r w:rsidRPr="008C1D69">
        <w:rPr>
          <w:sz w:val="28"/>
          <w:szCs w:val="28"/>
        </w:rPr>
        <w:t>// Русистика в Беларуси: Вестник БООПРЯЛ. – 201</w:t>
      </w:r>
      <w:r>
        <w:rPr>
          <w:sz w:val="28"/>
          <w:szCs w:val="28"/>
        </w:rPr>
        <w:t>6</w:t>
      </w:r>
      <w:r w:rsidRPr="008C1D69">
        <w:rPr>
          <w:sz w:val="28"/>
          <w:szCs w:val="28"/>
        </w:rPr>
        <w:t xml:space="preserve">. – № </w:t>
      </w:r>
      <w:r>
        <w:rPr>
          <w:sz w:val="28"/>
          <w:szCs w:val="28"/>
        </w:rPr>
        <w:t>7</w:t>
      </w:r>
      <w:r w:rsidRPr="008C1D69">
        <w:rPr>
          <w:sz w:val="28"/>
          <w:szCs w:val="28"/>
        </w:rPr>
        <w:t>. – С. 1</w:t>
      </w:r>
      <w:r w:rsidR="00B737BE">
        <w:rPr>
          <w:sz w:val="28"/>
          <w:szCs w:val="28"/>
        </w:rPr>
        <w:t>8</w:t>
      </w:r>
      <w:r w:rsidRPr="008C1D69">
        <w:rPr>
          <w:sz w:val="28"/>
          <w:szCs w:val="28"/>
        </w:rPr>
        <w:t xml:space="preserve"> – 2</w:t>
      </w:r>
      <w:r w:rsidR="00B737BE">
        <w:rPr>
          <w:sz w:val="28"/>
          <w:szCs w:val="28"/>
        </w:rPr>
        <w:t>1</w:t>
      </w:r>
      <w:r w:rsidRPr="008C1D69">
        <w:rPr>
          <w:sz w:val="28"/>
          <w:szCs w:val="28"/>
        </w:rPr>
        <w:t>.</w:t>
      </w:r>
    </w:p>
    <w:p w:rsidR="00341BD9" w:rsidRPr="00341BD9" w:rsidRDefault="00341BD9" w:rsidP="00CA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1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94" w:rsidRPr="00133E94" w:rsidRDefault="00133E94" w:rsidP="00CA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:rsidR="00991605" w:rsidRPr="00E425F5" w:rsidRDefault="00991605" w:rsidP="00CA7F6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991605" w:rsidRPr="00E425F5" w:rsidSect="00396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>
    <w:useFELayout/>
  </w:compat>
  <w:rsids>
    <w:rsidRoot w:val="00E425F5"/>
    <w:rsid w:val="00133E94"/>
    <w:rsid w:val="00341BD9"/>
    <w:rsid w:val="00396351"/>
    <w:rsid w:val="003E0A04"/>
    <w:rsid w:val="004619A1"/>
    <w:rsid w:val="004C5493"/>
    <w:rsid w:val="00991605"/>
    <w:rsid w:val="00A87DBA"/>
    <w:rsid w:val="00B737BE"/>
    <w:rsid w:val="00C8544C"/>
    <w:rsid w:val="00CA7F66"/>
    <w:rsid w:val="00DE3008"/>
    <w:rsid w:val="00E425F5"/>
    <w:rsid w:val="00F5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51"/>
  </w:style>
  <w:style w:type="paragraph" w:styleId="1">
    <w:name w:val="heading 1"/>
    <w:basedOn w:val="a"/>
    <w:next w:val="a"/>
    <w:link w:val="10"/>
    <w:qFormat/>
    <w:rsid w:val="00E425F5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5F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133E9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32">
    <w:name w:val="Основной текст с отступом 32"/>
    <w:basedOn w:val="a"/>
    <w:rsid w:val="004C5493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34">
    <w:name w:val="Основной текст с отступом 34"/>
    <w:basedOn w:val="a"/>
    <w:rsid w:val="00341BD9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12</cp:revision>
  <dcterms:created xsi:type="dcterms:W3CDTF">2016-03-02T16:07:00Z</dcterms:created>
  <dcterms:modified xsi:type="dcterms:W3CDTF">2020-01-30T07:31:00Z</dcterms:modified>
</cp:coreProperties>
</file>